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F6" w:rsidRPr="004C562D" w:rsidRDefault="00E154F6" w:rsidP="003B6FF1">
      <w:pPr>
        <w:rPr>
          <w:sz w:val="32"/>
          <w:szCs w:val="32"/>
        </w:rPr>
      </w:pPr>
      <w:r w:rsidRPr="004C562D">
        <w:rPr>
          <w:sz w:val="32"/>
          <w:szCs w:val="32"/>
        </w:rPr>
        <w:t xml:space="preserve">CRITERI FORMAZIONE CLASSI </w:t>
      </w:r>
    </w:p>
    <w:p w:rsidR="00E154F6" w:rsidRDefault="00E154F6" w:rsidP="003B6FF1"/>
    <w:p w:rsidR="00E154F6" w:rsidRDefault="00E154F6" w:rsidP="003B6FF1">
      <w:r>
        <w:t xml:space="preserve">CRITERI E MODALITA’ PER </w:t>
      </w:r>
      <w:smartTag w:uri="urn:schemas-microsoft-com:office:smarttags" w:element="PersonName">
        <w:smartTagPr>
          <w:attr w:name="ProductID" w:val="LA FORMAZIONE DELLE"/>
        </w:smartTagPr>
        <w:r>
          <w:t>LA FORMAZIONE DELLE</w:t>
        </w:r>
      </w:smartTag>
      <w:r>
        <w:t xml:space="preserve"> CLASSI DELLA SCUOLA DELL'INFANZIA, PRIMARIA E SECONDARIA DI 1°GRADO</w:t>
      </w:r>
    </w:p>
    <w:p w:rsidR="00E154F6" w:rsidRDefault="00E154F6" w:rsidP="004C562D">
      <w:pPr>
        <w:jc w:val="both"/>
      </w:pPr>
      <w:r>
        <w:t xml:space="preserve">La formulazione dei criteri e delle modalità per l’assegnazione degli alunni alle classi è competenza del Consiglio di Istituto. Il presente Regolamento deliberato dal Consiglio di Istituto nella riunione del 25/05/2016  e modificato nella riunione del </w:t>
      </w:r>
      <w:r w:rsidRPr="00A07A3A">
        <w:rPr>
          <w:b/>
        </w:rPr>
        <w:t>15/06/2016 con delibera N° 28</w:t>
      </w:r>
      <w:r>
        <w:t>, trova applicazione per le iscrizioni relative all’a.s. 2016-17 e conserva validità fino sua successiva modifica ed integrazione da parte di detto organo collegiale.</w:t>
      </w:r>
    </w:p>
    <w:p w:rsidR="00E154F6" w:rsidRDefault="00E154F6" w:rsidP="004C562D">
      <w:pPr>
        <w:jc w:val="both"/>
      </w:pPr>
      <w:r>
        <w:t>I criteri in esso contenuti fanno riferimento:</w:t>
      </w:r>
    </w:p>
    <w:p w:rsidR="00E154F6" w:rsidRDefault="00E154F6" w:rsidP="003B6FF1">
      <w:r>
        <w:t>-alla formazione ed assegnazione degli alunni alle classi prime dei tre settori: infanzia, primaria e secondaria</w:t>
      </w:r>
    </w:p>
    <w:p w:rsidR="00E154F6" w:rsidRDefault="00E154F6" w:rsidP="003B6FF1">
      <w:r>
        <w:t>primo grado</w:t>
      </w:r>
    </w:p>
    <w:p w:rsidR="00E154F6" w:rsidRDefault="00E154F6" w:rsidP="003B6FF1">
      <w:r>
        <w:t>- all’inserimento di studenti in corso d’anno</w:t>
      </w:r>
    </w:p>
    <w:p w:rsidR="00E154F6" w:rsidRDefault="00E154F6" w:rsidP="003B6FF1">
      <w:r>
        <w:t>- all’iscrizione di alunni stranieri</w:t>
      </w:r>
    </w:p>
    <w:p w:rsidR="00E154F6" w:rsidRDefault="00E154F6" w:rsidP="003B6FF1"/>
    <w:p w:rsidR="00E154F6" w:rsidRDefault="00E154F6" w:rsidP="003B6FF1">
      <w:r>
        <w:t>CRITERI COMUNI A TUTTI GLI ORDINI DI SCUOLA</w:t>
      </w:r>
    </w:p>
    <w:p w:rsidR="00E154F6" w:rsidRDefault="00E154F6" w:rsidP="004C562D">
      <w:pPr>
        <w:jc w:val="both"/>
      </w:pPr>
      <w:r>
        <w:t xml:space="preserve"> La commissione formazione classi procederà a formare i gruppi classe garantendo eterogeneità all’interno delle singole classi o sezioni (età, sesso, disabilità, nazionalità, livelli di apprendimento ecc..) ed omogeneità tra le stesse. In particolare si terrà conto dei seguenti aspetti:</w:t>
      </w:r>
    </w:p>
    <w:p w:rsidR="00E154F6" w:rsidRDefault="00E154F6" w:rsidP="004C562D">
      <w:pPr>
        <w:jc w:val="both"/>
      </w:pPr>
      <w:r>
        <w:t>1.</w:t>
      </w:r>
      <w:r>
        <w:tab/>
        <w:t>Eventuali indicazioni dell’equipe psico-pedagogica in particolare per gli alunni disabili o con difficoltà di apprendimento e/o comportamento</w:t>
      </w:r>
    </w:p>
    <w:p w:rsidR="00E154F6" w:rsidRDefault="00E154F6" w:rsidP="004C562D">
      <w:pPr>
        <w:jc w:val="both"/>
      </w:pPr>
      <w:r>
        <w:t>2.</w:t>
      </w:r>
      <w:r>
        <w:tab/>
        <w:t>Indicazioni della Commissione di Continuità per casi particolari;</w:t>
      </w:r>
    </w:p>
    <w:p w:rsidR="00E154F6" w:rsidRDefault="00E154F6" w:rsidP="004C562D">
      <w:pPr>
        <w:jc w:val="both"/>
      </w:pPr>
      <w:r>
        <w:t>3.</w:t>
      </w:r>
      <w:r>
        <w:tab/>
        <w:t>Indicazioni delle insegnanti della classe di provenienza;</w:t>
      </w:r>
    </w:p>
    <w:p w:rsidR="00E154F6" w:rsidRDefault="00E154F6" w:rsidP="004C562D">
      <w:pPr>
        <w:jc w:val="both"/>
      </w:pPr>
      <w:r>
        <w:t>4.</w:t>
      </w:r>
      <w:r>
        <w:tab/>
        <w:t>Esclusione di iscrizione di gemelli o fratelli nella stessa classe/sezione, laddove possibile.</w:t>
      </w:r>
    </w:p>
    <w:p w:rsidR="00E154F6" w:rsidRDefault="00E154F6" w:rsidP="004C562D">
      <w:pPr>
        <w:jc w:val="both"/>
      </w:pPr>
      <w:r>
        <w:t>5.</w:t>
      </w:r>
      <w:r>
        <w:tab/>
        <w:t>Attenzione alle opzioni ed esigenze espresse dai genitori se non in conflitto con i precedenti criteri</w:t>
      </w:r>
    </w:p>
    <w:p w:rsidR="00E154F6" w:rsidRDefault="00E154F6" w:rsidP="004C562D">
      <w:pPr>
        <w:jc w:val="both"/>
      </w:pPr>
      <w:r>
        <w:t>6.</w:t>
      </w:r>
      <w:r>
        <w:tab/>
        <w:t xml:space="preserve">Richiesta della stessa sezione ancora frequentata dal fratello o sorella al fine di poterne riutilizzare i libri di testo (per la secondaria di primo grado). </w:t>
      </w:r>
    </w:p>
    <w:p w:rsidR="00E154F6" w:rsidRDefault="00E154F6" w:rsidP="004C562D">
      <w:pPr>
        <w:jc w:val="both"/>
      </w:pPr>
      <w:r>
        <w:t>Si dovrà inoltre tenere presente:</w:t>
      </w:r>
    </w:p>
    <w:p w:rsidR="00E154F6" w:rsidRDefault="00E154F6" w:rsidP="004C562D">
      <w:pPr>
        <w:jc w:val="both"/>
      </w:pPr>
      <w:r>
        <w:t>1.</w:t>
      </w:r>
      <w:r>
        <w:tab/>
        <w:t>Rispetto della normativa sulla sicurezza, che potrebbe comportare la necessità di formare alcune sezioni o classi con numero di alunni inferiore alle altre per non sovraffollare determinate aule di dimensione ridotta.</w:t>
      </w:r>
    </w:p>
    <w:p w:rsidR="00E154F6" w:rsidRDefault="00E154F6" w:rsidP="004C562D">
      <w:pPr>
        <w:jc w:val="both"/>
      </w:pPr>
      <w:r>
        <w:t>2.</w:t>
      </w:r>
      <w:r>
        <w:tab/>
        <w:t>Rispetto dei vincoli normativi riguardanti gli alunni H che vanno inseriti in classi/sezioni che non devono superare il n. di 20.</w:t>
      </w:r>
    </w:p>
    <w:p w:rsidR="00E154F6" w:rsidRDefault="00E154F6" w:rsidP="004C562D">
      <w:pPr>
        <w:jc w:val="both"/>
      </w:pPr>
      <w:r>
        <w:t xml:space="preserve">CRITERI PER </w:t>
      </w:r>
      <w:smartTag w:uri="urn:schemas-microsoft-com:office:smarttags" w:element="PersonName">
        <w:smartTagPr>
          <w:attr w:name="ProductID" w:val="LA SCUOLA DELL"/>
        </w:smartTagPr>
        <w:r>
          <w:t>LA SCUOLA DELL</w:t>
        </w:r>
      </w:smartTag>
      <w:r>
        <w:t>’INFANZIA</w:t>
      </w:r>
    </w:p>
    <w:p w:rsidR="00E154F6" w:rsidRDefault="00E154F6" w:rsidP="004C562D">
      <w:pPr>
        <w:jc w:val="both"/>
      </w:pPr>
      <w:r>
        <w:t>Le sezioni sono eterogenee per favorire l’ampliamento dei rapporti interpersonali dei bambini e delle bambine di diverse età; l’eterogeneità delle sezioni consente di allargare le esperienze e le opportunità di scambio, di confronto e di arricchimento anche mediante situazioni di aiuto reciproco e di apprendimento socializzato. Fa eccezione la sezione formata dai bambini anticipatari che vengono inseriti in un’unica sezione per poter soddisfare al meglio le specifiche esigenze legate alla tenera età. In tale sezione, in base alla disponibilità di posti, potranno essere inseriti alunni che pur compiendo gli anni entro il 31 dicembre manifestano un livello ridotto di autonomia. Tali inserimenti potranno essere concordati con la famiglia anche in corso d’anno in base a difficoltà emerse durante la fase di inserimento. Nelle altre sezioni gli alunni verranno distribuiti in modo da realizzare una compensazione tra il numero di alunni uscenti ed entranti assicurando, oltre al rispetto della normativa sulla sicurezza e l’integrazione degli alunni h:</w:t>
      </w:r>
    </w:p>
    <w:p w:rsidR="00E154F6" w:rsidRDefault="00E154F6" w:rsidP="003B6FF1">
      <w:r>
        <w:t>1.</w:t>
      </w:r>
      <w:r>
        <w:tab/>
        <w:t>la presenza equilibrata di alunni di tutte le fasce di età e di livello</w:t>
      </w:r>
    </w:p>
    <w:p w:rsidR="00E154F6" w:rsidRDefault="00E154F6" w:rsidP="003B6FF1">
      <w:r>
        <w:t>2.</w:t>
      </w:r>
      <w:r>
        <w:tab/>
        <w:t>equilibrio di genere</w:t>
      </w:r>
    </w:p>
    <w:p w:rsidR="00E154F6" w:rsidRDefault="00E154F6" w:rsidP="003B6FF1">
      <w:r>
        <w:t>3.</w:t>
      </w:r>
      <w:r>
        <w:tab/>
        <w:t>la necessità di soddisfare la richiesta dei genitori relativamente al tempo scuola</w:t>
      </w:r>
    </w:p>
    <w:p w:rsidR="00E154F6" w:rsidRDefault="00E154F6" w:rsidP="003B6FF1">
      <w:r>
        <w:t>4.</w:t>
      </w:r>
      <w:r>
        <w:tab/>
        <w:t>distribuzione equilibrata di alunni h, casi problematici e alunni stranieri</w:t>
      </w:r>
    </w:p>
    <w:p w:rsidR="00E154F6" w:rsidRDefault="00E154F6" w:rsidP="003B6FF1">
      <w:r>
        <w:t>5.</w:t>
      </w:r>
      <w:r>
        <w:tab/>
        <w:t xml:space="preserve">la scelta di un compagnetto/a o fratellino/cuginetto per favorire l’inserimento dell’alunno solo a condizione che non vi sia conflitto con i precedenti criteri. </w:t>
      </w:r>
    </w:p>
    <w:p w:rsidR="00E154F6" w:rsidRDefault="00E154F6" w:rsidP="003B6FF1"/>
    <w:p w:rsidR="00E154F6" w:rsidRDefault="00E154F6" w:rsidP="003B6FF1">
      <w:r>
        <w:t xml:space="preserve">CRITERI FORMAZIONE CLASSI PRIME. </w:t>
      </w:r>
    </w:p>
    <w:p w:rsidR="00E154F6" w:rsidRDefault="00E154F6" w:rsidP="003B6FF1">
      <w:r>
        <w:t>•</w:t>
      </w:r>
      <w:r>
        <w:tab/>
        <w:t xml:space="preserve">l’ equilibrio nel numero di alunni per ogni gruppo classe ( fermo restando quanto previsto per la sicurezza e gli alunni h); </w:t>
      </w:r>
    </w:p>
    <w:p w:rsidR="00E154F6" w:rsidRDefault="00E154F6" w:rsidP="003B6FF1">
      <w:r>
        <w:t>•</w:t>
      </w:r>
      <w:r>
        <w:tab/>
        <w:t xml:space="preserve">la presenza di studenti provenienti dalle varie sezioni o classi quinte, garantendo a ciascun alunno la presenza di almeno un compagno dello stesso sesso.  </w:t>
      </w:r>
    </w:p>
    <w:p w:rsidR="00E154F6" w:rsidRDefault="00E154F6" w:rsidP="003B6FF1">
      <w:r>
        <w:t>•</w:t>
      </w:r>
      <w:r>
        <w:tab/>
        <w:t xml:space="preserve">presenza uniforme, nel limite dei numeri, dei due sessi; </w:t>
      </w:r>
    </w:p>
    <w:p w:rsidR="00E154F6" w:rsidRDefault="00E154F6" w:rsidP="003B6FF1">
      <w:r>
        <w:t>•</w:t>
      </w:r>
      <w:r>
        <w:tab/>
        <w:t xml:space="preserve">presenza delle varie fasce di livello; </w:t>
      </w:r>
    </w:p>
    <w:p w:rsidR="00E154F6" w:rsidRDefault="00E154F6" w:rsidP="003B6FF1">
      <w:r>
        <w:t>•</w:t>
      </w:r>
      <w:r>
        <w:tab/>
        <w:t>solo per la scuola primaria: distribuzione equa degli alunni anticipatari e di quelli che non hanno frequentato (o hanno frequentato in maniera discontinua) la scuola dell’infanzia.</w:t>
      </w:r>
    </w:p>
    <w:p w:rsidR="00E154F6" w:rsidRDefault="00E154F6" w:rsidP="003B6FF1"/>
    <w:p w:rsidR="00E154F6" w:rsidRPr="004C562D" w:rsidRDefault="00E154F6" w:rsidP="004C562D">
      <w:pPr>
        <w:jc w:val="both"/>
        <w:rPr>
          <w:b/>
        </w:rPr>
      </w:pPr>
      <w:r w:rsidRPr="004C562D">
        <w:rPr>
          <w:b/>
        </w:rPr>
        <w:t>In sintesi, gli studenti saranno divisi per fascia, sesso, classe e assegnati alle varie sezioni.  Le famiglie avranno cura di segnalare situazioni di incompatibilità e casi particolari. Le richieste saranno accolte solo se adeguatamente motivate e non in contrasto con il parere degli insegnanti della scuola di provenienza e con i criteri previsti dal presente regolamento.  Non saranno prese in considerazione richieste pervenute oltre la data del 30 giugno . Solo per la scuola secondaria le famiglie potranno fare richiesta di inserimento nella stessa sezione ancora frequentata da un altro figlio per poterne riutilizzare i libri di t</w:t>
      </w:r>
      <w:bookmarkStart w:id="0" w:name="_GoBack"/>
      <w:bookmarkEnd w:id="0"/>
      <w:r w:rsidRPr="004C562D">
        <w:rPr>
          <w:b/>
        </w:rPr>
        <w:t xml:space="preserve">esto. Dopo avere inserito questi alunni e i ripetenti, che frequenteranno nella stessa sezione dell’anno precedente, salvo scelta diversa adeguatamente motivata dalla commissione, si procederà all’assegnazione di tutti gli altri alunni secondo i criteri definiti nel seguente regolamento.  </w:t>
      </w:r>
    </w:p>
    <w:p w:rsidR="00E154F6" w:rsidRPr="004C562D" w:rsidRDefault="00E154F6" w:rsidP="004C562D">
      <w:pPr>
        <w:jc w:val="both"/>
        <w:rPr>
          <w:b/>
        </w:rPr>
      </w:pPr>
      <w:r w:rsidRPr="004C562D">
        <w:rPr>
          <w:b/>
        </w:rPr>
        <w:t>Gli elenchi provvisori delle classi e dei gruppi di bambini da inserire nelle sezioni verranno pubblicati sul sito web dell’istituto entro i primi giorni di settembre. I genitori ne prenderanno visione e segnaleranno al dirigente entro il giorno successivo alla pubblicazione degli elenchi eventuali problematiche solo in relazione a quanto già segnalato in precedenza. Vagliate le problematiche segnalate ed effettuate le eventuali modifiche si procederà, per la primaria e la secondaria, con il sorteggio in presenza dei genitori per l’assegnazione della sezione ai docenti di italiano. Nel caso in cui ci fosse relazione di parentela o affinità tra un docente e un alunno, il docente verrà escluso dal sorteggio solo per la sezione in cui è inserito l’alunno. Nessuna richiesta di cambio potrà essere soddisfatta dopo il sorteggio della sezione. Gli elenchi così definiti verranno pubblicati sul sito web dell’istituto.</w:t>
      </w:r>
    </w:p>
    <w:p w:rsidR="00E154F6" w:rsidRDefault="00E154F6" w:rsidP="004C562D">
      <w:pPr>
        <w:jc w:val="both"/>
      </w:pPr>
      <w:r>
        <w:t>L’assegnazione degli studenti alle classi deve avvenire nel rispetto dei principi di trasparenza ed imparzialità pertanto i docenti coinvolti si asterranno dal partecipare se si dovessero presentare casi con cui gli stessi avessero relazioni di parentela.</w:t>
      </w:r>
    </w:p>
    <w:sectPr w:rsidR="00E154F6" w:rsidSect="007609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FF1"/>
    <w:rsid w:val="0007349F"/>
    <w:rsid w:val="003B6FF1"/>
    <w:rsid w:val="004C562D"/>
    <w:rsid w:val="00760987"/>
    <w:rsid w:val="00766981"/>
    <w:rsid w:val="008028DE"/>
    <w:rsid w:val="00A07A3A"/>
    <w:rsid w:val="00D10A08"/>
    <w:rsid w:val="00E154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962</Words>
  <Characters>5487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FORMAZIONE CLASSI </dc:title>
  <dc:subject/>
  <dc:creator>Elga</dc:creator>
  <cp:keywords/>
  <dc:description/>
  <cp:lastModifiedBy>Presidenza</cp:lastModifiedBy>
  <cp:revision>2</cp:revision>
  <dcterms:created xsi:type="dcterms:W3CDTF">2016-06-27T11:23:00Z</dcterms:created>
  <dcterms:modified xsi:type="dcterms:W3CDTF">2016-06-27T11:23:00Z</dcterms:modified>
</cp:coreProperties>
</file>